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33" w:type="pct"/>
        <w:tblInd w:w="-72" w:type="dxa"/>
        <w:tblLook w:val="0000"/>
      </w:tblPr>
      <w:tblGrid>
        <w:gridCol w:w="4626"/>
        <w:gridCol w:w="291"/>
        <w:gridCol w:w="4717"/>
      </w:tblGrid>
      <w:tr w:rsidR="000A621D" w:rsidRPr="00A3118F" w:rsidTr="00235DDD">
        <w:trPr>
          <w:trHeight w:hRule="exact" w:val="476"/>
        </w:trPr>
        <w:tc>
          <w:tcPr>
            <w:tcW w:w="2401" w:type="pct"/>
            <w:vAlign w:val="center"/>
          </w:tcPr>
          <w:p w:rsidR="000A621D" w:rsidRPr="001B2E76" w:rsidRDefault="000A621D" w:rsidP="0093715B">
            <w:pPr>
              <w:pStyle w:val="1"/>
              <w:rPr>
                <w:lang w:val="en-US"/>
              </w:rPr>
            </w:pPr>
          </w:p>
        </w:tc>
        <w:tc>
          <w:tcPr>
            <w:tcW w:w="151" w:type="pct"/>
            <w:vAlign w:val="center"/>
          </w:tcPr>
          <w:p w:rsidR="000A621D" w:rsidRPr="00A3118F" w:rsidRDefault="000A621D" w:rsidP="00235DDD">
            <w:pPr>
              <w:pStyle w:val="OTRTITULnew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448" w:type="pct"/>
            <w:vAlign w:val="center"/>
          </w:tcPr>
          <w:p w:rsidR="000A621D" w:rsidRPr="00A3118F" w:rsidRDefault="000A621D" w:rsidP="00235DDD">
            <w:pPr>
              <w:pStyle w:val="OTRTITULnew"/>
              <w:spacing w:line="240" w:lineRule="auto"/>
              <w:rPr>
                <w:sz w:val="24"/>
                <w:szCs w:val="24"/>
              </w:rPr>
            </w:pPr>
            <w:r w:rsidRPr="00A3118F">
              <w:rPr>
                <w:sz w:val="24"/>
                <w:szCs w:val="24"/>
              </w:rPr>
              <w:t>УТВЕРЖДАЮ</w:t>
            </w:r>
          </w:p>
        </w:tc>
      </w:tr>
      <w:tr w:rsidR="000A621D" w:rsidRPr="00A3118F" w:rsidTr="00235DDD">
        <w:trPr>
          <w:trHeight w:hRule="exact" w:val="3487"/>
        </w:trPr>
        <w:tc>
          <w:tcPr>
            <w:tcW w:w="2401" w:type="pct"/>
            <w:vAlign w:val="center"/>
          </w:tcPr>
          <w:p w:rsidR="000A621D" w:rsidRPr="00A3118F" w:rsidRDefault="000A621D" w:rsidP="00235DDD">
            <w:pPr>
              <w:pStyle w:val="OTRTITULnew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1" w:type="pct"/>
            <w:vAlign w:val="center"/>
          </w:tcPr>
          <w:p w:rsidR="000A621D" w:rsidRPr="00A3118F" w:rsidRDefault="000A621D" w:rsidP="00235DDD">
            <w:pPr>
              <w:pStyle w:val="OTRTITULnew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448" w:type="pct"/>
            <w:vAlign w:val="center"/>
          </w:tcPr>
          <w:p w:rsidR="000A621D" w:rsidRPr="00A3118F" w:rsidRDefault="000A621D" w:rsidP="00235DDD">
            <w:pPr>
              <w:pStyle w:val="OTRTITULnew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Президент</w:t>
            </w:r>
            <w:r w:rsidRPr="00A3118F">
              <w:rPr>
                <w:sz w:val="24"/>
                <w:szCs w:val="24"/>
              </w:rPr>
              <w:t xml:space="preserve"> </w:t>
            </w:r>
          </w:p>
          <w:p w:rsidR="000A621D" w:rsidRPr="00A3118F" w:rsidRDefault="000A621D" w:rsidP="00235DDD">
            <w:pPr>
              <w:pStyle w:val="OTRTITULnew"/>
              <w:spacing w:line="240" w:lineRule="auto"/>
              <w:rPr>
                <w:sz w:val="24"/>
                <w:szCs w:val="24"/>
              </w:rPr>
            </w:pPr>
            <w:r w:rsidRPr="00A3118F">
              <w:rPr>
                <w:sz w:val="24"/>
                <w:szCs w:val="24"/>
              </w:rPr>
              <w:t>ООО «ЦКТ КАИССА»</w:t>
            </w:r>
          </w:p>
          <w:p w:rsidR="000A621D" w:rsidRPr="00A3118F" w:rsidRDefault="000A621D" w:rsidP="00235DDD">
            <w:pPr>
              <w:pStyle w:val="OTRTITULnew"/>
              <w:spacing w:line="240" w:lineRule="auto"/>
              <w:rPr>
                <w:sz w:val="24"/>
                <w:szCs w:val="24"/>
              </w:rPr>
            </w:pPr>
          </w:p>
          <w:p w:rsidR="000A621D" w:rsidRPr="00A3118F" w:rsidRDefault="000A621D" w:rsidP="00235DDD">
            <w:pPr>
              <w:pStyle w:val="OTRTITULnew"/>
              <w:spacing w:line="240" w:lineRule="auto"/>
              <w:rPr>
                <w:sz w:val="24"/>
                <w:szCs w:val="24"/>
              </w:rPr>
            </w:pPr>
          </w:p>
          <w:p w:rsidR="000A621D" w:rsidRPr="00A3118F" w:rsidRDefault="000A621D" w:rsidP="00235DDD">
            <w:pPr>
              <w:pStyle w:val="OTRTITULnew"/>
              <w:spacing w:line="240" w:lineRule="auto"/>
              <w:rPr>
                <w:sz w:val="24"/>
                <w:szCs w:val="24"/>
              </w:rPr>
            </w:pPr>
            <w:r w:rsidRPr="00A3118F">
              <w:rPr>
                <w:sz w:val="24"/>
                <w:szCs w:val="24"/>
              </w:rPr>
              <w:t>__________________ /</w:t>
            </w:r>
            <w:r>
              <w:rPr>
                <w:iCs/>
                <w:sz w:val="24"/>
                <w:szCs w:val="24"/>
              </w:rPr>
              <w:t>А</w:t>
            </w:r>
            <w:r w:rsidRPr="00A3118F">
              <w:rPr>
                <w:iCs/>
                <w:sz w:val="24"/>
                <w:szCs w:val="24"/>
              </w:rPr>
              <w:t>.</w:t>
            </w:r>
            <w:r>
              <w:rPr>
                <w:iCs/>
                <w:sz w:val="24"/>
                <w:szCs w:val="24"/>
              </w:rPr>
              <w:t>В</w:t>
            </w:r>
            <w:r w:rsidRPr="00A3118F">
              <w:rPr>
                <w:iCs/>
                <w:sz w:val="24"/>
                <w:szCs w:val="24"/>
              </w:rPr>
              <w:t>.</w:t>
            </w:r>
            <w:r w:rsidRPr="00A3118F"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iCs/>
                <w:sz w:val="24"/>
                <w:szCs w:val="24"/>
              </w:rPr>
              <w:t>Савушкин</w:t>
            </w:r>
            <w:r w:rsidRPr="00A3118F">
              <w:rPr>
                <w:sz w:val="24"/>
                <w:szCs w:val="24"/>
              </w:rPr>
              <w:t xml:space="preserve"> /</w:t>
            </w:r>
          </w:p>
          <w:p w:rsidR="000A621D" w:rsidRPr="00A3118F" w:rsidRDefault="000A621D" w:rsidP="00235DDD">
            <w:pPr>
              <w:pStyle w:val="OTRTITULnew"/>
              <w:spacing w:line="240" w:lineRule="auto"/>
              <w:rPr>
                <w:sz w:val="24"/>
                <w:szCs w:val="24"/>
              </w:rPr>
            </w:pPr>
          </w:p>
          <w:p w:rsidR="000A621D" w:rsidRPr="00A3118F" w:rsidRDefault="000A621D" w:rsidP="00235DDD">
            <w:pPr>
              <w:pStyle w:val="OTRTITULnew"/>
              <w:spacing w:line="240" w:lineRule="auto"/>
              <w:rPr>
                <w:sz w:val="24"/>
                <w:szCs w:val="24"/>
              </w:rPr>
            </w:pPr>
            <w:r w:rsidRPr="00A3118F">
              <w:rPr>
                <w:sz w:val="24"/>
                <w:szCs w:val="24"/>
              </w:rPr>
              <w:t>«___» ________ 201</w:t>
            </w:r>
            <w:r>
              <w:rPr>
                <w:sz w:val="24"/>
                <w:szCs w:val="24"/>
              </w:rPr>
              <w:t>7</w:t>
            </w:r>
            <w:r w:rsidRPr="00A3118F">
              <w:rPr>
                <w:sz w:val="24"/>
                <w:szCs w:val="24"/>
              </w:rPr>
              <w:t xml:space="preserve"> г.</w:t>
            </w:r>
          </w:p>
        </w:tc>
      </w:tr>
    </w:tbl>
    <w:p w:rsidR="00296B6F" w:rsidRDefault="00296B6F" w:rsidP="000356B5">
      <w:pPr>
        <w:spacing w:line="360" w:lineRule="auto"/>
        <w:jc w:val="center"/>
        <w:rPr>
          <w:b/>
          <w:sz w:val="40"/>
          <w:szCs w:val="40"/>
          <w:u w:val="single"/>
          <w:lang w:val="en-US"/>
        </w:rPr>
      </w:pPr>
    </w:p>
    <w:p w:rsidR="000A621D" w:rsidRDefault="000A621D" w:rsidP="000356B5">
      <w:pPr>
        <w:spacing w:line="360" w:lineRule="auto"/>
        <w:jc w:val="center"/>
        <w:rPr>
          <w:b/>
          <w:sz w:val="40"/>
          <w:szCs w:val="40"/>
          <w:u w:val="single"/>
          <w:lang w:val="en-US"/>
        </w:rPr>
      </w:pPr>
    </w:p>
    <w:p w:rsidR="000A621D" w:rsidRPr="00C17A27" w:rsidRDefault="000A621D" w:rsidP="000356B5">
      <w:pPr>
        <w:spacing w:line="360" w:lineRule="auto"/>
        <w:jc w:val="center"/>
        <w:rPr>
          <w:b/>
          <w:sz w:val="40"/>
          <w:szCs w:val="40"/>
          <w:u w:val="single"/>
          <w:lang w:val="en-US"/>
        </w:rPr>
      </w:pPr>
    </w:p>
    <w:p w:rsidR="00296B6F" w:rsidRPr="00C17A27" w:rsidRDefault="00296B6F" w:rsidP="000356B5">
      <w:pPr>
        <w:spacing w:line="360" w:lineRule="auto"/>
        <w:jc w:val="center"/>
        <w:rPr>
          <w:b/>
          <w:sz w:val="40"/>
          <w:szCs w:val="40"/>
          <w:u w:val="single"/>
        </w:rPr>
      </w:pPr>
      <w:r w:rsidRPr="00C17A27">
        <w:rPr>
          <w:b/>
          <w:sz w:val="40"/>
          <w:szCs w:val="40"/>
          <w:u w:val="single"/>
        </w:rPr>
        <w:t>Подсистема мониторинга централизованных закупок</w:t>
      </w:r>
    </w:p>
    <w:p w:rsidR="00296B6F" w:rsidRPr="00C17A27" w:rsidRDefault="00E57FAC" w:rsidP="000356B5">
      <w:pPr>
        <w:spacing w:line="36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Инструкция по использованию ЭП при подписании документов в Системе</w:t>
      </w:r>
    </w:p>
    <w:p w:rsidR="00296B6F" w:rsidRPr="00C17A27" w:rsidRDefault="00296B6F" w:rsidP="000356B5">
      <w:pPr>
        <w:spacing w:line="360" w:lineRule="auto"/>
      </w:pPr>
    </w:p>
    <w:p w:rsidR="00296B6F" w:rsidRPr="00C17A27" w:rsidRDefault="00296B6F" w:rsidP="000356B5">
      <w:pPr>
        <w:spacing w:line="360" w:lineRule="auto"/>
      </w:pPr>
    </w:p>
    <w:p w:rsidR="00296B6F" w:rsidRPr="00C17A27" w:rsidRDefault="00296B6F" w:rsidP="000356B5">
      <w:pPr>
        <w:spacing w:line="360" w:lineRule="auto"/>
      </w:pPr>
    </w:p>
    <w:p w:rsidR="00296B6F" w:rsidRPr="00C17A27" w:rsidRDefault="00296B6F" w:rsidP="000356B5">
      <w:pPr>
        <w:spacing w:line="360" w:lineRule="auto"/>
      </w:pPr>
    </w:p>
    <w:p w:rsidR="00296B6F" w:rsidRPr="00C17A27" w:rsidRDefault="00296B6F" w:rsidP="000356B5">
      <w:pPr>
        <w:spacing w:line="360" w:lineRule="auto"/>
        <w:jc w:val="center"/>
      </w:pPr>
    </w:p>
    <w:p w:rsidR="00296B6F" w:rsidRPr="00C17A27" w:rsidRDefault="00296B6F" w:rsidP="000356B5">
      <w:pPr>
        <w:spacing w:line="360" w:lineRule="auto"/>
        <w:jc w:val="center"/>
      </w:pPr>
    </w:p>
    <w:p w:rsidR="00296B6F" w:rsidRPr="00C17A27" w:rsidRDefault="00296B6F" w:rsidP="000356B5">
      <w:pPr>
        <w:spacing w:line="360" w:lineRule="auto"/>
        <w:jc w:val="center"/>
      </w:pPr>
    </w:p>
    <w:p w:rsidR="00296B6F" w:rsidRPr="00C17A27" w:rsidRDefault="00296B6F" w:rsidP="000356B5">
      <w:pPr>
        <w:spacing w:line="360" w:lineRule="auto"/>
        <w:jc w:val="center"/>
      </w:pPr>
    </w:p>
    <w:p w:rsidR="00296B6F" w:rsidRPr="00C17A27" w:rsidRDefault="00296B6F" w:rsidP="000356B5">
      <w:pPr>
        <w:spacing w:line="360" w:lineRule="auto"/>
        <w:jc w:val="center"/>
      </w:pPr>
    </w:p>
    <w:p w:rsidR="00296B6F" w:rsidRPr="00C17A27" w:rsidRDefault="00296B6F" w:rsidP="000356B5">
      <w:pPr>
        <w:spacing w:line="360" w:lineRule="auto"/>
        <w:jc w:val="center"/>
      </w:pPr>
    </w:p>
    <w:p w:rsidR="00296B6F" w:rsidRPr="00C17A27" w:rsidRDefault="00296B6F" w:rsidP="000356B5">
      <w:pPr>
        <w:spacing w:line="360" w:lineRule="auto"/>
        <w:jc w:val="center"/>
      </w:pPr>
    </w:p>
    <w:p w:rsidR="00296B6F" w:rsidRPr="00C17A27" w:rsidRDefault="00296B6F" w:rsidP="000356B5">
      <w:pPr>
        <w:spacing w:line="360" w:lineRule="auto"/>
        <w:jc w:val="center"/>
      </w:pPr>
    </w:p>
    <w:p w:rsidR="00296B6F" w:rsidRPr="00C17A27" w:rsidRDefault="00296B6F" w:rsidP="000356B5">
      <w:pPr>
        <w:spacing w:line="360" w:lineRule="auto"/>
        <w:jc w:val="center"/>
      </w:pPr>
      <w:r w:rsidRPr="00C17A27">
        <w:t>Москва</w:t>
      </w:r>
    </w:p>
    <w:p w:rsidR="00A73070" w:rsidRDefault="00296B6F" w:rsidP="000356B5">
      <w:pPr>
        <w:spacing w:line="360" w:lineRule="auto"/>
        <w:jc w:val="center"/>
      </w:pPr>
      <w:r w:rsidRPr="00C17A27">
        <w:t>201</w:t>
      </w:r>
      <w:r w:rsidR="00A95BB0" w:rsidRPr="00C17A27">
        <w:t>7</w:t>
      </w:r>
      <w:r w:rsidR="00A73070"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1508127213"/>
        <w:docPartObj>
          <w:docPartGallery w:val="Table of Contents"/>
          <w:docPartUnique/>
        </w:docPartObj>
      </w:sdtPr>
      <w:sdtContent>
        <w:p w:rsidR="00A73070" w:rsidRPr="00A73070" w:rsidRDefault="00A73070">
          <w:pPr>
            <w:pStyle w:val="ab"/>
            <w:rPr>
              <w:rFonts w:ascii="Times New Roman" w:hAnsi="Times New Roman" w:cs="Times New Roman"/>
              <w:color w:val="auto"/>
            </w:rPr>
          </w:pPr>
          <w:r w:rsidRPr="00A73070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FA03BF" w:rsidRDefault="007B6BDF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7B6BDF">
            <w:fldChar w:fldCharType="begin"/>
          </w:r>
          <w:r w:rsidR="00A73070">
            <w:instrText xml:space="preserve"> TOC \o "1-3" \h \z \u </w:instrText>
          </w:r>
          <w:r w:rsidRPr="007B6BDF">
            <w:fldChar w:fldCharType="separate"/>
          </w:r>
          <w:hyperlink w:anchor="_Toc6919908" w:history="1">
            <w:r w:rsidR="00FA03BF" w:rsidRPr="00EF6C37">
              <w:rPr>
                <w:rStyle w:val="aa"/>
                <w:noProof/>
              </w:rPr>
              <w:t>1.</w:t>
            </w:r>
            <w:r w:rsidR="00FA03B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A03BF" w:rsidRPr="00EF6C37">
              <w:rPr>
                <w:rStyle w:val="aa"/>
                <w:noProof/>
              </w:rPr>
              <w:t>Общая информация по работе с программным обеспечением Системы</w:t>
            </w:r>
            <w:r w:rsidR="00FA03BF">
              <w:rPr>
                <w:noProof/>
                <w:webHidden/>
              </w:rPr>
              <w:tab/>
            </w:r>
            <w:r w:rsidR="00FA03BF">
              <w:rPr>
                <w:noProof/>
                <w:webHidden/>
              </w:rPr>
              <w:fldChar w:fldCharType="begin"/>
            </w:r>
            <w:r w:rsidR="00FA03BF">
              <w:rPr>
                <w:noProof/>
                <w:webHidden/>
              </w:rPr>
              <w:instrText xml:space="preserve"> PAGEREF _Toc6919908 \h </w:instrText>
            </w:r>
            <w:r w:rsidR="00FA03BF">
              <w:rPr>
                <w:noProof/>
                <w:webHidden/>
              </w:rPr>
            </w:r>
            <w:r w:rsidR="00FA03BF">
              <w:rPr>
                <w:noProof/>
                <w:webHidden/>
              </w:rPr>
              <w:fldChar w:fldCharType="separate"/>
            </w:r>
            <w:r w:rsidR="00FA03BF">
              <w:rPr>
                <w:noProof/>
                <w:webHidden/>
              </w:rPr>
              <w:t>3</w:t>
            </w:r>
            <w:r w:rsidR="00FA03BF">
              <w:rPr>
                <w:noProof/>
                <w:webHidden/>
              </w:rPr>
              <w:fldChar w:fldCharType="end"/>
            </w:r>
          </w:hyperlink>
        </w:p>
        <w:p w:rsidR="00FA03BF" w:rsidRDefault="00FA03BF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19909" w:history="1">
            <w:r w:rsidRPr="00EF6C37">
              <w:rPr>
                <w:rStyle w:val="aa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F6C37">
              <w:rPr>
                <w:rStyle w:val="aa"/>
                <w:noProof/>
              </w:rPr>
              <w:t>Аты приема передачи и Извещения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_Toc6919909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03BF" w:rsidRDefault="00FA03BF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919910" w:history="1">
            <w:r w:rsidRPr="00EF6C37">
              <w:rPr>
                <w:rStyle w:val="aa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F6C37">
              <w:rPr>
                <w:rStyle w:val="aa"/>
                <w:noProof/>
              </w:rPr>
              <w:t>Использование электронной подписи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_Toc6919910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3070" w:rsidRDefault="007B6BDF">
          <w:r>
            <w:rPr>
              <w:b/>
              <w:bCs/>
            </w:rPr>
            <w:fldChar w:fldCharType="end"/>
          </w:r>
        </w:p>
      </w:sdtContent>
    </w:sdt>
    <w:p w:rsidR="00954A36" w:rsidRPr="00C17A27" w:rsidRDefault="00954A36" w:rsidP="000356B5">
      <w:pPr>
        <w:spacing w:line="360" w:lineRule="auto"/>
        <w:jc w:val="center"/>
      </w:pPr>
      <w:r w:rsidRPr="00C17A27">
        <w:br w:type="page"/>
      </w:r>
    </w:p>
    <w:p w:rsidR="00AC6A94" w:rsidRPr="00C17A27" w:rsidRDefault="00AC6A94" w:rsidP="000356B5">
      <w:pPr>
        <w:pStyle w:val="1"/>
        <w:numPr>
          <w:ilvl w:val="0"/>
          <w:numId w:val="3"/>
        </w:numPr>
        <w:tabs>
          <w:tab w:val="left" w:pos="284"/>
        </w:tabs>
        <w:spacing w:before="0" w:line="360" w:lineRule="auto"/>
        <w:ind w:left="0" w:firstLine="0"/>
        <w:rPr>
          <w:rFonts w:cs="Times New Roman"/>
        </w:rPr>
      </w:pPr>
      <w:bookmarkStart w:id="0" w:name="_Toc6919908"/>
      <w:r w:rsidRPr="00C17A27">
        <w:rPr>
          <w:rFonts w:cs="Times New Roman"/>
        </w:rPr>
        <w:lastRenderedPageBreak/>
        <w:t>Общая информация по работе с программным обеспечением Системы</w:t>
      </w:r>
      <w:bookmarkEnd w:id="0"/>
    </w:p>
    <w:p w:rsidR="002E0915" w:rsidRPr="00C17A27" w:rsidRDefault="002E0915" w:rsidP="007E6B62">
      <w:pPr>
        <w:pStyle w:val="a3"/>
        <w:spacing w:before="240" w:line="360" w:lineRule="auto"/>
        <w:ind w:left="0" w:firstLine="708"/>
        <w:jc w:val="both"/>
      </w:pPr>
      <w:r w:rsidRPr="00C17A27">
        <w:t xml:space="preserve">Ввод информации </w:t>
      </w:r>
      <w:r w:rsidR="00524D0C">
        <w:t xml:space="preserve">и подписание документов ЭП </w:t>
      </w:r>
      <w:r w:rsidRPr="00C17A27">
        <w:t xml:space="preserve">будет производиться в </w:t>
      </w:r>
      <w:r w:rsidR="002C0B29">
        <w:t>п</w:t>
      </w:r>
      <w:r w:rsidRPr="00C17A27">
        <w:t>одсистем</w:t>
      </w:r>
      <w:r w:rsidR="00524D0C">
        <w:t>е</w:t>
      </w:r>
      <w:r w:rsidRPr="00C17A27">
        <w:t xml:space="preserve"> </w:t>
      </w:r>
      <w:r w:rsidR="00524D0C">
        <w:t>М</w:t>
      </w:r>
      <w:r w:rsidRPr="00C17A27">
        <w:t xml:space="preserve">ониторинг централизованных закупок </w:t>
      </w:r>
      <w:proofErr w:type="gramStart"/>
      <w:r w:rsidRPr="00C17A27">
        <w:t>системы автоматизации процессов административно-хозяйственной деятельности центрального аппарата Минздрава России</w:t>
      </w:r>
      <w:proofErr w:type="gramEnd"/>
      <w:r w:rsidRPr="00C17A27">
        <w:t xml:space="preserve"> на интернет ресурсе по адресу:</w:t>
      </w:r>
    </w:p>
    <w:p w:rsidR="002E0915" w:rsidRPr="00C17A27" w:rsidRDefault="007B6BDF" w:rsidP="007E6B62">
      <w:pPr>
        <w:pStyle w:val="a3"/>
        <w:spacing w:before="240" w:line="360" w:lineRule="auto"/>
        <w:ind w:left="0"/>
        <w:jc w:val="both"/>
      </w:pPr>
      <w:hyperlink r:id="rId8" w:history="1">
        <w:r w:rsidR="002E0915" w:rsidRPr="00C17A27">
          <w:rPr>
            <w:rStyle w:val="aa"/>
          </w:rPr>
          <w:t>http://ahd-centre.rosminzdrav.ru</w:t>
        </w:r>
      </w:hyperlink>
    </w:p>
    <w:p w:rsidR="002E0915" w:rsidRPr="00C17A27" w:rsidRDefault="002E0915" w:rsidP="007E6B62">
      <w:pPr>
        <w:pStyle w:val="a3"/>
        <w:spacing w:before="240" w:line="360" w:lineRule="auto"/>
        <w:ind w:left="0" w:firstLine="708"/>
        <w:jc w:val="both"/>
      </w:pPr>
      <w:r w:rsidRPr="00C17A27">
        <w:t>Для доступа к разделу на ресурсе  http://ahd-centre.rosminzdrav.ru необходимо выбрать пункт меню «Приложения»/«Мониторинг централизованных закупок».</w:t>
      </w:r>
    </w:p>
    <w:p w:rsidR="002E0915" w:rsidRPr="00C17A27" w:rsidRDefault="002E0915" w:rsidP="000356B5">
      <w:pPr>
        <w:pStyle w:val="a3"/>
        <w:spacing w:before="240" w:line="360" w:lineRule="auto"/>
        <w:ind w:left="0"/>
        <w:jc w:val="center"/>
      </w:pPr>
      <w:r w:rsidRPr="00C17A27">
        <w:rPr>
          <w:bCs/>
          <w:noProof/>
          <w:color w:val="000000" w:themeColor="text1"/>
        </w:rPr>
        <w:drawing>
          <wp:inline distT="0" distB="0" distL="0" distR="0">
            <wp:extent cx="4447641" cy="346244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314" cy="346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15" w:rsidRPr="00C17A27" w:rsidRDefault="002E0915" w:rsidP="000356B5">
      <w:pPr>
        <w:pStyle w:val="a3"/>
        <w:spacing w:before="240" w:line="360" w:lineRule="auto"/>
        <w:ind w:left="0"/>
        <w:jc w:val="center"/>
      </w:pPr>
    </w:p>
    <w:p w:rsidR="002E0915" w:rsidRPr="00C17A27" w:rsidRDefault="002E0915" w:rsidP="000356B5">
      <w:pPr>
        <w:pStyle w:val="a3"/>
        <w:spacing w:before="240" w:line="360" w:lineRule="auto"/>
        <w:ind w:left="0" w:firstLine="708"/>
      </w:pPr>
      <w:r w:rsidRPr="00C17A27">
        <w:t>В открывшемся окне заполнить логин и пароль, ранее пол</w:t>
      </w:r>
      <w:r w:rsidR="001D63CC" w:rsidRPr="00C17A27">
        <w:t>у</w:t>
      </w:r>
      <w:r w:rsidRPr="00C17A27">
        <w:t xml:space="preserve">ченный от службы тех. поддержки; выбрать </w:t>
      </w:r>
      <w:r w:rsidR="00E57FAC" w:rsidRPr="00E57FAC">
        <w:t>приложение «Мониторинг централизованных закупок»</w:t>
      </w:r>
      <w:r w:rsidRPr="00C17A27">
        <w:t>. Остальные поля будут заполнены автоматически.</w:t>
      </w:r>
    </w:p>
    <w:p w:rsidR="002E0915" w:rsidRPr="00C17A27" w:rsidRDefault="00E57FAC" w:rsidP="000356B5">
      <w:pPr>
        <w:pStyle w:val="a3"/>
        <w:spacing w:before="240" w:line="360" w:lineRule="auto"/>
        <w:ind w:left="0"/>
        <w:jc w:val="center"/>
      </w:pPr>
      <w:r>
        <w:rPr>
          <w:noProof/>
        </w:rPr>
        <w:drawing>
          <wp:inline distT="0" distB="0" distL="0" distR="0">
            <wp:extent cx="3257552" cy="2027181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462" cy="202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15" w:rsidRPr="00C17A27" w:rsidRDefault="002E0915" w:rsidP="000356B5">
      <w:pPr>
        <w:pStyle w:val="a3"/>
        <w:spacing w:before="240" w:line="360" w:lineRule="auto"/>
        <w:ind w:left="0"/>
        <w:jc w:val="center"/>
      </w:pPr>
    </w:p>
    <w:p w:rsidR="002E0915" w:rsidRPr="007E6B62" w:rsidRDefault="002E0915" w:rsidP="007E6B62">
      <w:pPr>
        <w:pStyle w:val="a3"/>
        <w:spacing w:before="240" w:line="360" w:lineRule="auto"/>
        <w:ind w:left="0"/>
        <w:jc w:val="both"/>
        <w:rPr>
          <w:i/>
          <w:u w:val="single"/>
        </w:rPr>
      </w:pPr>
      <w:r w:rsidRPr="007E6B62">
        <w:rPr>
          <w:b/>
          <w:i/>
          <w:u w:val="single"/>
        </w:rPr>
        <w:t>Примечание!</w:t>
      </w:r>
      <w:r w:rsidR="00D4330A" w:rsidRPr="007E6B62">
        <w:rPr>
          <w:i/>
          <w:u w:val="single"/>
        </w:rPr>
        <w:t xml:space="preserve"> </w:t>
      </w:r>
      <w:r w:rsidRPr="007E6B62">
        <w:rPr>
          <w:i/>
          <w:u w:val="single"/>
        </w:rPr>
        <w:t xml:space="preserve">В случае возникновения каких-либо проблем или вопрос по работе в системе, незамедлительно обращайтесь в службу технической поддержки по телефону 8 (800)-555-97-60, либо </w:t>
      </w:r>
      <w:r w:rsidR="00425CDA" w:rsidRPr="007E6B62">
        <w:rPr>
          <w:i/>
          <w:u w:val="single"/>
        </w:rPr>
        <w:t>составляйте обращение по адресу электронной почты ahd-centre@rosminzrav.ru</w:t>
      </w:r>
    </w:p>
    <w:p w:rsidR="00AC6A94" w:rsidRPr="007E6B62" w:rsidRDefault="00AC6A94" w:rsidP="007E6B62">
      <w:pPr>
        <w:pStyle w:val="a3"/>
        <w:spacing w:before="240" w:line="360" w:lineRule="auto"/>
        <w:ind w:left="0"/>
        <w:jc w:val="both"/>
      </w:pPr>
    </w:p>
    <w:p w:rsidR="00742E4C" w:rsidRDefault="00C13A7D" w:rsidP="007E6B62">
      <w:pPr>
        <w:spacing w:line="360" w:lineRule="auto"/>
        <w:jc w:val="both"/>
        <w:rPr>
          <w:i/>
          <w:u w:val="single"/>
        </w:rPr>
      </w:pPr>
      <w:r w:rsidRPr="007E6B62">
        <w:rPr>
          <w:b/>
          <w:i/>
          <w:u w:val="single"/>
        </w:rPr>
        <w:t>Внимание!</w:t>
      </w:r>
      <w:r w:rsidRPr="007E6B62">
        <w:rPr>
          <w:i/>
          <w:u w:val="single"/>
        </w:rPr>
        <w:t xml:space="preserve"> При попытке просмотра/добавления документов, у вас может возникать ошибка вида «Ссылка на объект не указывает на экземпляр объекта». Это означает, что какая-либо форма ввода данных была доработана (по требованию Минздрава) и система нуждается в обновлении. Для обновления необходимо просто выйти и зайти в систему обратно. В случае</w:t>
      </w:r>
      <w:proofErr w:type="gramStart"/>
      <w:r w:rsidRPr="007E6B62">
        <w:rPr>
          <w:i/>
          <w:u w:val="single"/>
        </w:rPr>
        <w:t>,</w:t>
      </w:r>
      <w:proofErr w:type="gramEnd"/>
      <w:r w:rsidRPr="007E6B62">
        <w:rPr>
          <w:i/>
          <w:u w:val="single"/>
        </w:rPr>
        <w:t xml:space="preserve"> если это не помогает, необходимо очистить «кэш» браузера и </w:t>
      </w:r>
      <w:proofErr w:type="spellStart"/>
      <w:r w:rsidRPr="007E6B62">
        <w:rPr>
          <w:i/>
          <w:u w:val="single"/>
        </w:rPr>
        <w:t>перезайти</w:t>
      </w:r>
      <w:proofErr w:type="spellEnd"/>
      <w:r w:rsidRPr="007E6B62">
        <w:rPr>
          <w:i/>
          <w:u w:val="single"/>
        </w:rPr>
        <w:t xml:space="preserve"> в систему.</w:t>
      </w:r>
      <w:r w:rsidR="00742E4C">
        <w:rPr>
          <w:i/>
          <w:u w:val="single"/>
        </w:rPr>
        <w:br w:type="page"/>
      </w:r>
    </w:p>
    <w:p w:rsidR="007B2BCA" w:rsidRDefault="0070667D" w:rsidP="007B2BCA">
      <w:pPr>
        <w:pStyle w:val="1"/>
        <w:numPr>
          <w:ilvl w:val="0"/>
          <w:numId w:val="3"/>
        </w:numPr>
        <w:tabs>
          <w:tab w:val="left" w:pos="284"/>
          <w:tab w:val="left" w:pos="426"/>
        </w:tabs>
        <w:spacing w:line="360" w:lineRule="auto"/>
        <w:ind w:left="0" w:firstLine="0"/>
      </w:pPr>
      <w:bookmarkStart w:id="1" w:name="_Toc6919909"/>
      <w:r>
        <w:lastRenderedPageBreak/>
        <w:t>«</w:t>
      </w:r>
      <w:r w:rsidR="00FA03BF">
        <w:t>Акты приема передачи</w:t>
      </w:r>
      <w:r>
        <w:t>»</w:t>
      </w:r>
      <w:r w:rsidR="00FA03BF">
        <w:t xml:space="preserve"> и </w:t>
      </w:r>
      <w:r>
        <w:t>«</w:t>
      </w:r>
      <w:r w:rsidR="00FA03BF">
        <w:t>Извещения</w:t>
      </w:r>
      <w:bookmarkEnd w:id="1"/>
      <w:r>
        <w:t>»</w:t>
      </w:r>
    </w:p>
    <w:p w:rsidR="00FA03BF" w:rsidRDefault="00FA03BF" w:rsidP="0070667D">
      <w:pPr>
        <w:pStyle w:val="a3"/>
        <w:spacing w:before="240" w:line="360" w:lineRule="auto"/>
        <w:ind w:left="0" w:firstLine="708"/>
        <w:jc w:val="both"/>
      </w:pPr>
      <w:r>
        <w:t xml:space="preserve">В связи с тем, что в Системе документы «Акт приема передачи» и «Извещение» являются единым документом, то прежде чем их подписать </w:t>
      </w:r>
      <w:proofErr w:type="gramStart"/>
      <w:r>
        <w:t>необходимо</w:t>
      </w:r>
      <w:proofErr w:type="gramEnd"/>
      <w:r>
        <w:t xml:space="preserve"> дополнить бухгалтерской информацией:</w:t>
      </w:r>
    </w:p>
    <w:p w:rsidR="00FA03BF" w:rsidRDefault="00FA03BF" w:rsidP="00FA03BF">
      <w:pPr>
        <w:pStyle w:val="a3"/>
        <w:numPr>
          <w:ilvl w:val="0"/>
          <w:numId w:val="4"/>
        </w:numPr>
        <w:spacing w:before="240" w:line="360" w:lineRule="auto"/>
      </w:pPr>
      <w:r>
        <w:t xml:space="preserve"> КБК</w:t>
      </w:r>
    </w:p>
    <w:p w:rsidR="00FA03BF" w:rsidRDefault="00FA03BF" w:rsidP="00FA03BF">
      <w:pPr>
        <w:pStyle w:val="a3"/>
        <w:numPr>
          <w:ilvl w:val="0"/>
          <w:numId w:val="4"/>
        </w:numPr>
        <w:spacing w:before="240" w:line="360" w:lineRule="auto"/>
      </w:pPr>
      <w:r>
        <w:t>Счет</w:t>
      </w:r>
    </w:p>
    <w:p w:rsidR="00FA03BF" w:rsidRPr="00FA03BF" w:rsidRDefault="00FA03BF" w:rsidP="00FA03BF">
      <w:pPr>
        <w:pStyle w:val="a3"/>
        <w:numPr>
          <w:ilvl w:val="0"/>
          <w:numId w:val="4"/>
        </w:numPr>
        <w:spacing w:before="240" w:line="360" w:lineRule="auto"/>
      </w:pPr>
      <w:r>
        <w:t>КОСГУ</w:t>
      </w:r>
    </w:p>
    <w:p w:rsidR="00FA03BF" w:rsidRDefault="00FA03BF" w:rsidP="0070667D">
      <w:pPr>
        <w:pStyle w:val="a3"/>
        <w:spacing w:before="240" w:line="360" w:lineRule="auto"/>
        <w:ind w:left="0" w:firstLine="708"/>
        <w:jc w:val="both"/>
      </w:pPr>
      <w:r>
        <w:t xml:space="preserve">Т.к. после подписания документа </w:t>
      </w:r>
      <w:r w:rsidR="0070667D">
        <w:t xml:space="preserve">он становится закрытым для изменений необходимо внимательно проставить эти данные как для Минздрава России (Кредит) так и для учреждения (Дебет). </w:t>
      </w:r>
      <w:r>
        <w:t xml:space="preserve">Эта информация будет дополнительно добавлена в документы и </w:t>
      </w:r>
      <w:proofErr w:type="gramStart"/>
      <w:r w:rsidR="0070667D">
        <w:t>использоваться</w:t>
      </w:r>
      <w:proofErr w:type="gramEnd"/>
      <w:r w:rsidR="0070667D">
        <w:t xml:space="preserve"> при выведении документов на печать.</w:t>
      </w:r>
    </w:p>
    <w:p w:rsidR="0070667D" w:rsidRDefault="0070667D" w:rsidP="0070667D">
      <w:pPr>
        <w:pStyle w:val="a3"/>
        <w:spacing w:before="240" w:line="360" w:lineRule="auto"/>
        <w:ind w:left="0" w:firstLine="708"/>
        <w:jc w:val="both"/>
      </w:pPr>
      <w:r>
        <w:t>Для указания информации необходимо установить курсор на документ, нажать правой кнопкой мыши по нему и в контекстном меню выбрать «Указать бюджетные данные получателя» (Рис. 1)</w:t>
      </w:r>
    </w:p>
    <w:p w:rsidR="0070667D" w:rsidRDefault="0070667D" w:rsidP="0070667D">
      <w:pPr>
        <w:spacing w:before="240" w:line="360" w:lineRule="auto"/>
        <w:jc w:val="both"/>
      </w:pPr>
      <w:r>
        <w:rPr>
          <w:noProof/>
        </w:rPr>
        <w:drawing>
          <wp:inline distT="0" distB="0" distL="0" distR="0">
            <wp:extent cx="5876783" cy="327393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397" r="66786" b="57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676" cy="327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7D" w:rsidRPr="00C17A27" w:rsidRDefault="0070667D" w:rsidP="0070667D">
      <w:pPr>
        <w:spacing w:line="360" w:lineRule="auto"/>
        <w:jc w:val="center"/>
      </w:pPr>
      <w:r w:rsidRPr="00C17A27">
        <w:t xml:space="preserve">Рисунок </w:t>
      </w:r>
      <w:r w:rsidRPr="00524D0C">
        <w:t>1</w:t>
      </w:r>
      <w:r w:rsidRPr="00C17A27">
        <w:t>.</w:t>
      </w:r>
    </w:p>
    <w:p w:rsidR="0070667D" w:rsidRDefault="0070667D" w:rsidP="0070667D">
      <w:pPr>
        <w:pStyle w:val="a3"/>
        <w:spacing w:before="240" w:line="360" w:lineRule="auto"/>
        <w:ind w:left="0" w:firstLine="708"/>
        <w:jc w:val="both"/>
      </w:pPr>
      <w:r>
        <w:t>Далее заполнить предложенные поля и нажать «ОК» (Рис. 2)</w:t>
      </w:r>
    </w:p>
    <w:p w:rsidR="0070667D" w:rsidRDefault="0070667D" w:rsidP="0070667D">
      <w:pPr>
        <w:spacing w:before="24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65123" cy="150125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200" t="43878" r="25931" b="3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36" cy="150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7D" w:rsidRPr="00C17A27" w:rsidRDefault="0070667D" w:rsidP="0070667D">
      <w:pPr>
        <w:spacing w:line="360" w:lineRule="auto"/>
        <w:jc w:val="center"/>
      </w:pPr>
      <w:r w:rsidRPr="00C17A27">
        <w:t xml:space="preserve">Рисунок </w:t>
      </w:r>
      <w:r>
        <w:t>2</w:t>
      </w:r>
      <w:r w:rsidRPr="00C17A27">
        <w:t>.</w:t>
      </w:r>
    </w:p>
    <w:p w:rsidR="00DF5D5D" w:rsidRPr="000356B5" w:rsidRDefault="00DF5D5D" w:rsidP="00DF5D5D">
      <w:pPr>
        <w:pStyle w:val="1"/>
        <w:numPr>
          <w:ilvl w:val="0"/>
          <w:numId w:val="3"/>
        </w:numPr>
        <w:tabs>
          <w:tab w:val="left" w:pos="284"/>
          <w:tab w:val="left" w:pos="426"/>
        </w:tabs>
        <w:spacing w:line="360" w:lineRule="auto"/>
        <w:ind w:left="0" w:firstLine="0"/>
      </w:pPr>
      <w:bookmarkStart w:id="2" w:name="_Toc6919910"/>
      <w:r>
        <w:t>Использование электронной подписи</w:t>
      </w:r>
      <w:bookmarkEnd w:id="2"/>
    </w:p>
    <w:p w:rsidR="00DF5D5D" w:rsidRPr="00DF5D5D" w:rsidRDefault="00DF5D5D" w:rsidP="00DF5D5D">
      <w:pPr>
        <w:rPr>
          <w:lang w:val="en-US"/>
        </w:rPr>
      </w:pPr>
    </w:p>
    <w:p w:rsidR="007520EE" w:rsidRDefault="007520EE" w:rsidP="007520EE">
      <w:pPr>
        <w:spacing w:line="360" w:lineRule="auto"/>
        <w:ind w:firstLine="709"/>
        <w:jc w:val="both"/>
      </w:pPr>
      <w:r>
        <w:t>В подсистеме Мониторинг централизованных закупок возможность работы с электронной подписью предусмотрена для следующих разделов:</w:t>
      </w:r>
    </w:p>
    <w:p w:rsidR="007520EE" w:rsidRDefault="007520EE" w:rsidP="007520EE">
      <w:pPr>
        <w:spacing w:line="360" w:lineRule="auto"/>
        <w:ind w:firstLine="709"/>
        <w:jc w:val="both"/>
      </w:pPr>
      <w:r>
        <w:t>-</w:t>
      </w:r>
      <w:r>
        <w:tab/>
        <w:t>Акты приема-передачи;</w:t>
      </w:r>
    </w:p>
    <w:p w:rsidR="007520EE" w:rsidRDefault="007520EE" w:rsidP="007520EE">
      <w:pPr>
        <w:spacing w:line="360" w:lineRule="auto"/>
        <w:ind w:firstLine="709"/>
        <w:jc w:val="both"/>
      </w:pPr>
      <w:r>
        <w:t>-</w:t>
      </w:r>
      <w:r>
        <w:tab/>
        <w:t>Присоединённые документы.</w:t>
      </w:r>
    </w:p>
    <w:p w:rsidR="007520EE" w:rsidRDefault="007520EE" w:rsidP="007520EE">
      <w:pPr>
        <w:spacing w:line="360" w:lineRule="auto"/>
        <w:ind w:firstLine="709"/>
        <w:jc w:val="both"/>
      </w:pPr>
      <w:r>
        <w:t>Для работы с ЭП в заголовках указанных разделов отображаются действия:</w:t>
      </w:r>
    </w:p>
    <w:p w:rsidR="007520EE" w:rsidRDefault="007520EE" w:rsidP="008D7120">
      <w:pPr>
        <w:spacing w:line="360" w:lineRule="auto"/>
        <w:ind w:firstLine="709"/>
        <w:jc w:val="both"/>
      </w:pPr>
      <w:r>
        <w:t>-</w:t>
      </w:r>
      <w:r>
        <w:tab/>
      </w:r>
      <w:r w:rsidR="008D7120">
        <w:t xml:space="preserve">Подготовить </w:t>
      </w:r>
      <w:r w:rsidR="008D7120">
        <w:rPr>
          <w:lang w:val="en-US"/>
        </w:rPr>
        <w:t>XML</w:t>
      </w:r>
      <w:r w:rsidR="008D7120" w:rsidRPr="008D7120">
        <w:t xml:space="preserve"> </w:t>
      </w:r>
      <w:r w:rsidR="008D7120">
        <w:t>к подписанию ЭП</w:t>
      </w:r>
      <w:r>
        <w:t>;</w:t>
      </w:r>
    </w:p>
    <w:p w:rsidR="008D7120" w:rsidRDefault="008D7120" w:rsidP="008D7120">
      <w:pPr>
        <w:spacing w:line="360" w:lineRule="auto"/>
        <w:ind w:firstLine="709"/>
        <w:jc w:val="both"/>
      </w:pPr>
      <w:r>
        <w:t>-</w:t>
      </w:r>
      <w:r>
        <w:tab/>
        <w:t xml:space="preserve">Удаление </w:t>
      </w:r>
      <w:r>
        <w:rPr>
          <w:lang w:val="en-US"/>
        </w:rPr>
        <w:t>XML</w:t>
      </w:r>
      <w:r w:rsidRPr="008D7120">
        <w:t xml:space="preserve"> </w:t>
      </w:r>
      <w:r>
        <w:t>подготовленных данных;</w:t>
      </w:r>
    </w:p>
    <w:p w:rsidR="008D7120" w:rsidRDefault="008D7120" w:rsidP="008D7120">
      <w:pPr>
        <w:spacing w:line="360" w:lineRule="auto"/>
        <w:ind w:firstLine="709"/>
        <w:jc w:val="both"/>
      </w:pPr>
      <w:r>
        <w:t>-</w:t>
      </w:r>
      <w:r>
        <w:tab/>
        <w:t>Цифровые подписи;</w:t>
      </w:r>
    </w:p>
    <w:p w:rsidR="007520EE" w:rsidRDefault="007520EE" w:rsidP="007520EE">
      <w:pPr>
        <w:spacing w:line="360" w:lineRule="auto"/>
        <w:ind w:firstLine="709"/>
        <w:jc w:val="both"/>
      </w:pPr>
      <w:r>
        <w:t>-</w:t>
      </w:r>
      <w:r>
        <w:tab/>
        <w:t>Подписать;</w:t>
      </w:r>
    </w:p>
    <w:p w:rsidR="007520EE" w:rsidRDefault="007520EE" w:rsidP="007520EE">
      <w:pPr>
        <w:spacing w:line="360" w:lineRule="auto"/>
        <w:ind w:firstLine="709"/>
        <w:jc w:val="both"/>
      </w:pPr>
      <w:r>
        <w:t>-</w:t>
      </w:r>
      <w:r>
        <w:tab/>
        <w:t>Удалить подпись.</w:t>
      </w:r>
    </w:p>
    <w:p w:rsidR="007B2BCA" w:rsidRPr="00C17A27" w:rsidRDefault="007B2BCA" w:rsidP="007B2BCA">
      <w:pPr>
        <w:spacing w:line="360" w:lineRule="auto"/>
        <w:ind w:firstLine="709"/>
        <w:jc w:val="both"/>
      </w:pPr>
    </w:p>
    <w:p w:rsidR="00BB0077" w:rsidRDefault="007B2BCA" w:rsidP="00BB0077">
      <w:pPr>
        <w:pStyle w:val="a3"/>
        <w:spacing w:before="240" w:line="360" w:lineRule="auto"/>
        <w:ind w:left="0"/>
        <w:jc w:val="both"/>
        <w:rPr>
          <w:i/>
          <w:u w:val="single"/>
        </w:rPr>
      </w:pPr>
      <w:r w:rsidRPr="007E6B62">
        <w:rPr>
          <w:b/>
          <w:i/>
          <w:u w:val="single"/>
        </w:rPr>
        <w:t>Обратите внимание!</w:t>
      </w:r>
      <w:r w:rsidRPr="007E6B62">
        <w:rPr>
          <w:i/>
          <w:u w:val="single"/>
        </w:rPr>
        <w:t xml:space="preserve"> </w:t>
      </w:r>
      <w:r>
        <w:rPr>
          <w:i/>
          <w:u w:val="single"/>
        </w:rPr>
        <w:t>Для возможности производить подписание электронной подписью необходимо иметь только квалифицированную подпись</w:t>
      </w:r>
      <w:r w:rsidR="00524D0C">
        <w:rPr>
          <w:i/>
          <w:u w:val="single"/>
        </w:rPr>
        <w:t>, выпущенную авторизованным удостоверяющим центром</w:t>
      </w:r>
      <w:r w:rsidR="00BB0077">
        <w:rPr>
          <w:i/>
          <w:u w:val="single"/>
        </w:rPr>
        <w:t>.</w:t>
      </w:r>
      <w:r>
        <w:rPr>
          <w:i/>
          <w:u w:val="single"/>
        </w:rPr>
        <w:t xml:space="preserve"> </w:t>
      </w:r>
      <w:r w:rsidR="00BB0077">
        <w:rPr>
          <w:i/>
          <w:u w:val="single"/>
        </w:rPr>
        <w:t>В</w:t>
      </w:r>
      <w:r w:rsidR="00524D0C">
        <w:rPr>
          <w:i/>
          <w:u w:val="single"/>
        </w:rPr>
        <w:t xml:space="preserve"> соответствии со статьей 6 Федерального закона </w:t>
      </w:r>
      <w:r w:rsidR="00BB0077">
        <w:rPr>
          <w:i/>
          <w:u w:val="single"/>
        </w:rPr>
        <w:t xml:space="preserve">от </w:t>
      </w:r>
      <w:r w:rsidR="00BB0077" w:rsidRPr="00524D0C">
        <w:rPr>
          <w:i/>
          <w:u w:val="single"/>
        </w:rPr>
        <w:t>06.04.2011</w:t>
      </w:r>
      <w:r w:rsidR="00BB0077">
        <w:rPr>
          <w:i/>
          <w:u w:val="single"/>
        </w:rPr>
        <w:t xml:space="preserve"> 63-ФЗ</w:t>
      </w:r>
      <w:r w:rsidR="00246D0E">
        <w:rPr>
          <w:i/>
          <w:u w:val="single"/>
        </w:rPr>
        <w:t xml:space="preserve"> </w:t>
      </w:r>
      <w:bookmarkStart w:id="3" w:name="_GoBack"/>
      <w:bookmarkEnd w:id="3"/>
      <w:r w:rsidR="00524D0C">
        <w:rPr>
          <w:i/>
          <w:u w:val="single"/>
        </w:rPr>
        <w:t xml:space="preserve">«Об электронной подписи» </w:t>
      </w:r>
      <w:r w:rsidR="00BB0077">
        <w:rPr>
          <w:i/>
          <w:u w:val="single"/>
        </w:rPr>
        <w:t>«</w:t>
      </w:r>
      <w:r w:rsidR="00BB0077" w:rsidRPr="00BB0077">
        <w:rPr>
          <w:i/>
          <w:u w:val="single"/>
        </w:rPr>
        <w:t>Информация в электронной форме, подписанная квалифицированной электронной подписью, признается электронным документом, равнозначным документу на бумажном носителе, подписанному собственноручной подписью, и может применяться в любых правоотношениях в соответствии с законодательством Российской Федерации</w:t>
      </w:r>
      <w:r w:rsidR="00BB0077">
        <w:rPr>
          <w:i/>
          <w:u w:val="single"/>
        </w:rPr>
        <w:t>…»</w:t>
      </w:r>
      <w:r w:rsidRPr="007E6B62">
        <w:rPr>
          <w:i/>
          <w:u w:val="single"/>
        </w:rPr>
        <w:t>.</w:t>
      </w:r>
      <w:r>
        <w:rPr>
          <w:i/>
          <w:u w:val="single"/>
        </w:rPr>
        <w:t xml:space="preserve"> Открытая часть сертификата ключа должна быть зарегистрирована в системе, для идентификации подписывающего лица. </w:t>
      </w:r>
      <w:r w:rsidR="00BB0077" w:rsidRPr="00BB0077">
        <w:rPr>
          <w:i/>
          <w:u w:val="single"/>
        </w:rPr>
        <w:t>Порядок применения электронной подписи при работе с САП АХД ЦА</w:t>
      </w:r>
      <w:r w:rsidR="00BB0077">
        <w:rPr>
          <w:i/>
          <w:u w:val="single"/>
        </w:rPr>
        <w:t xml:space="preserve"> и</w:t>
      </w:r>
      <w:r>
        <w:rPr>
          <w:i/>
          <w:u w:val="single"/>
        </w:rPr>
        <w:t xml:space="preserve"> </w:t>
      </w:r>
      <w:r w:rsidR="00BB0077" w:rsidRPr="00BB0077">
        <w:rPr>
          <w:i/>
          <w:u w:val="single"/>
        </w:rPr>
        <w:t>Порядок регистрации и отключения пользователей в САП АХД ЦА</w:t>
      </w:r>
      <w:r w:rsidR="00BB0077">
        <w:rPr>
          <w:i/>
          <w:u w:val="single"/>
        </w:rPr>
        <w:t xml:space="preserve"> размещены на </w:t>
      </w:r>
      <w:r w:rsidR="00BB0077" w:rsidRPr="00BB0077">
        <w:rPr>
          <w:i/>
          <w:u w:val="single"/>
        </w:rPr>
        <w:t xml:space="preserve">ресурсе </w:t>
      </w:r>
      <w:hyperlink r:id="rId13" w:history="1">
        <w:r w:rsidR="00BB0077" w:rsidRPr="00BB0077">
          <w:rPr>
            <w:rStyle w:val="aa"/>
            <w:b/>
            <w:color w:val="auto"/>
          </w:rPr>
          <w:t>http://ahd-centre.rosminzdrav.ru</w:t>
        </w:r>
      </w:hyperlink>
      <w:r w:rsidR="00BB0077" w:rsidRPr="00BB0077">
        <w:rPr>
          <w:rStyle w:val="aa"/>
          <w:color w:val="auto"/>
        </w:rPr>
        <w:t xml:space="preserve"> </w:t>
      </w:r>
      <w:r w:rsidR="00BB0077" w:rsidRPr="00BB0077">
        <w:rPr>
          <w:i/>
          <w:u w:val="single"/>
        </w:rPr>
        <w:t xml:space="preserve">в </w:t>
      </w:r>
      <w:r w:rsidR="00BB0077">
        <w:rPr>
          <w:i/>
          <w:u w:val="single"/>
        </w:rPr>
        <w:t>пункте</w:t>
      </w:r>
    </w:p>
    <w:p w:rsidR="008D7120" w:rsidRDefault="00BB0077" w:rsidP="00C036EF">
      <w:pPr>
        <w:pStyle w:val="a3"/>
        <w:spacing w:before="240" w:line="360" w:lineRule="auto"/>
        <w:ind w:left="0"/>
        <w:jc w:val="both"/>
      </w:pPr>
      <w:r>
        <w:rPr>
          <w:i/>
          <w:u w:val="single"/>
        </w:rPr>
        <w:t xml:space="preserve"> меню</w:t>
      </w:r>
      <w:r w:rsidRPr="00BB0077">
        <w:rPr>
          <w:i/>
          <w:u w:val="single"/>
        </w:rPr>
        <w:t xml:space="preserve"> «</w:t>
      </w:r>
      <w:r w:rsidRPr="00BB0077">
        <w:rPr>
          <w:u w:val="single"/>
        </w:rPr>
        <w:t>Скачать»/«</w:t>
      </w:r>
      <w:r>
        <w:rPr>
          <w:u w:val="single"/>
        </w:rPr>
        <w:t>Заявка на регистрацию</w:t>
      </w:r>
      <w:r w:rsidRPr="00BB0077">
        <w:rPr>
          <w:i/>
          <w:u w:val="single"/>
        </w:rPr>
        <w:t>»</w:t>
      </w:r>
      <w:r w:rsidR="007B2BCA" w:rsidRPr="00BB0077">
        <w:rPr>
          <w:i/>
          <w:u w:val="single"/>
        </w:rPr>
        <w:t>.</w:t>
      </w:r>
      <w:r w:rsidR="008D7120">
        <w:br w:type="page"/>
      </w:r>
    </w:p>
    <w:p w:rsidR="008D7120" w:rsidRDefault="008D7120" w:rsidP="007B2BCA">
      <w:pPr>
        <w:spacing w:line="360" w:lineRule="auto"/>
        <w:ind w:firstLine="709"/>
        <w:jc w:val="both"/>
      </w:pPr>
      <w:r>
        <w:lastRenderedPageBreak/>
        <w:t xml:space="preserve">Для подписания документа необходимо сформировать данные в </w:t>
      </w:r>
      <w:r>
        <w:rPr>
          <w:lang w:val="en-US"/>
        </w:rPr>
        <w:t>XML</w:t>
      </w:r>
      <w:r w:rsidRPr="008D7120">
        <w:t xml:space="preserve"> </w:t>
      </w:r>
      <w:r>
        <w:t xml:space="preserve">формате, для фиксации значения всех полей. Чтобы это сделать </w:t>
      </w:r>
      <w:proofErr w:type="gramStart"/>
      <w:r>
        <w:t>необходимо</w:t>
      </w:r>
      <w:proofErr w:type="gramEnd"/>
      <w:r>
        <w:t xml:space="preserve"> нажать правой кнопкой мыши по строке с документом, который необходимо обработать и выбрать из контекстного мен</w:t>
      </w:r>
      <w:r w:rsidR="006F374A">
        <w:t xml:space="preserve">ю «Подготовка к подписи - Подготовить </w:t>
      </w:r>
      <w:r w:rsidR="006F374A">
        <w:rPr>
          <w:lang w:val="en-US"/>
        </w:rPr>
        <w:t>XML</w:t>
      </w:r>
      <w:r w:rsidR="006F374A" w:rsidRPr="008D7120">
        <w:t xml:space="preserve"> </w:t>
      </w:r>
      <w:r w:rsidR="006F374A">
        <w:t xml:space="preserve">к подписанию ЭП» (Рис. </w:t>
      </w:r>
      <w:r w:rsidR="00C036EF">
        <w:t>3</w:t>
      </w:r>
      <w:r w:rsidR="006F374A">
        <w:t>)</w:t>
      </w:r>
    </w:p>
    <w:p w:rsidR="006F374A" w:rsidRPr="008D7120" w:rsidRDefault="006F374A" w:rsidP="00CC03EF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965493" cy="247298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694" r="58613" b="54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442" cy="247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3EF" w:rsidRPr="00C17A27" w:rsidRDefault="00CC03EF" w:rsidP="00CC03EF">
      <w:pPr>
        <w:spacing w:line="360" w:lineRule="auto"/>
        <w:jc w:val="center"/>
      </w:pPr>
      <w:r w:rsidRPr="00C17A27">
        <w:t xml:space="preserve">Рисунок </w:t>
      </w:r>
      <w:r w:rsidR="00C036EF">
        <w:t>3</w:t>
      </w:r>
      <w:r w:rsidRPr="00C17A27">
        <w:t>.</w:t>
      </w:r>
    </w:p>
    <w:p w:rsidR="00233A99" w:rsidRDefault="00233A99" w:rsidP="00233A99">
      <w:pPr>
        <w:spacing w:line="360" w:lineRule="auto"/>
        <w:ind w:firstLine="709"/>
        <w:jc w:val="both"/>
      </w:pPr>
      <w:r>
        <w:t xml:space="preserve">После выполнения данной функции документ будет готов к подписанию. Любые изменения в нем после этого запрещены. В том случае, если требуется внести изменения в документ, то необходимо удалить </w:t>
      </w:r>
      <w:r>
        <w:rPr>
          <w:lang w:val="en-US"/>
        </w:rPr>
        <w:t>XML</w:t>
      </w:r>
      <w:r>
        <w:t xml:space="preserve">. Для этого необходимо нажать правой кнопкой мыши по строке с документом, который необходимо обработать и выбрать из контекстного меню «Подготовка к подписи - Удаление </w:t>
      </w:r>
      <w:r>
        <w:rPr>
          <w:lang w:val="en-US"/>
        </w:rPr>
        <w:t>XML</w:t>
      </w:r>
      <w:r w:rsidRPr="008D7120">
        <w:t xml:space="preserve"> </w:t>
      </w:r>
      <w:r>
        <w:t xml:space="preserve">подготовленных данных» (Рис. </w:t>
      </w:r>
      <w:r w:rsidR="00C036EF">
        <w:t>4</w:t>
      </w:r>
      <w:r>
        <w:t>)</w:t>
      </w:r>
    </w:p>
    <w:p w:rsidR="00DF5D5D" w:rsidRPr="008D7120" w:rsidRDefault="00DF5D5D" w:rsidP="00DF5D5D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965493" cy="2969345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9388" r="63435" b="58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189" cy="297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D5D" w:rsidRPr="00C17A27" w:rsidRDefault="00DF5D5D" w:rsidP="00DF5D5D">
      <w:pPr>
        <w:spacing w:line="360" w:lineRule="auto"/>
        <w:jc w:val="center"/>
      </w:pPr>
      <w:r w:rsidRPr="00C17A27">
        <w:t xml:space="preserve">Рисунок </w:t>
      </w:r>
      <w:r w:rsidR="00C036EF">
        <w:t>4</w:t>
      </w:r>
      <w:r w:rsidRPr="00C17A27">
        <w:t>.</w:t>
      </w:r>
    </w:p>
    <w:p w:rsidR="00CC03EF" w:rsidRPr="00233A99" w:rsidRDefault="00CC03EF" w:rsidP="007B2BCA">
      <w:pPr>
        <w:spacing w:line="360" w:lineRule="auto"/>
        <w:ind w:firstLine="709"/>
        <w:jc w:val="both"/>
      </w:pPr>
    </w:p>
    <w:p w:rsidR="007B2BCA" w:rsidRPr="00C17A27" w:rsidRDefault="007B2BCA" w:rsidP="007B2BCA">
      <w:pPr>
        <w:spacing w:line="360" w:lineRule="auto"/>
        <w:ind w:firstLine="709"/>
        <w:jc w:val="both"/>
      </w:pPr>
      <w:r w:rsidRPr="00C17A27">
        <w:t xml:space="preserve">Для </w:t>
      </w:r>
      <w:r>
        <w:t>подписания</w:t>
      </w:r>
      <w:r w:rsidRPr="00C17A27">
        <w:t xml:space="preserve"> </w:t>
      </w:r>
      <w:r w:rsidR="00524D0C">
        <w:t xml:space="preserve">документа </w:t>
      </w:r>
      <w:r w:rsidRPr="00C17A27">
        <w:t>необходимо выбрать нужн</w:t>
      </w:r>
      <w:r w:rsidR="00DF5D5D">
        <w:t>ый</w:t>
      </w:r>
      <w:r w:rsidRPr="00C17A27">
        <w:t xml:space="preserve"> </w:t>
      </w:r>
      <w:r w:rsidR="00DF5D5D">
        <w:t>документ</w:t>
      </w:r>
      <w:r w:rsidRPr="00C17A27">
        <w:t xml:space="preserve"> в разделе</w:t>
      </w:r>
      <w:r w:rsidR="00DF5D5D">
        <w:t xml:space="preserve">, с подготовленным </w:t>
      </w:r>
      <w:r w:rsidR="00DF5D5D">
        <w:rPr>
          <w:lang w:val="en-US"/>
        </w:rPr>
        <w:t>XML</w:t>
      </w:r>
      <w:r w:rsidRPr="00C17A27">
        <w:t xml:space="preserve"> и выбрать пункт контекстного меню «</w:t>
      </w:r>
      <w:r>
        <w:t>Расширение</w:t>
      </w:r>
      <w:proofErr w:type="gramStart"/>
      <w:r>
        <w:t>/П</w:t>
      </w:r>
      <w:proofErr w:type="gramEnd"/>
      <w:r>
        <w:t>одписать</w:t>
      </w:r>
      <w:r w:rsidRPr="00C17A27">
        <w:t>»</w:t>
      </w:r>
      <w:r>
        <w:t xml:space="preserve"> (Рис.</w:t>
      </w:r>
      <w:r w:rsidR="00C036EF">
        <w:t>5</w:t>
      </w:r>
      <w:r>
        <w:t>)</w:t>
      </w:r>
    </w:p>
    <w:p w:rsidR="007B2BCA" w:rsidRDefault="007B2BCA" w:rsidP="007B2BCA">
      <w:pPr>
        <w:spacing w:line="360" w:lineRule="auto"/>
        <w:jc w:val="center"/>
        <w:rPr>
          <w:noProof/>
        </w:rPr>
      </w:pPr>
    </w:p>
    <w:p w:rsidR="007B2BCA" w:rsidRPr="00C17A27" w:rsidRDefault="007B2BCA" w:rsidP="007B2BCA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978322" cy="1226614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32086" t="41890" r="29294" b="43376"/>
                    <a:stretch/>
                  </pic:blipFill>
                  <pic:spPr bwMode="auto">
                    <a:xfrm>
                      <a:off x="0" y="0"/>
                      <a:ext cx="3980312" cy="1227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2BCA" w:rsidRPr="00C17A27" w:rsidRDefault="007B2BCA" w:rsidP="007B2BCA">
      <w:pPr>
        <w:spacing w:line="360" w:lineRule="auto"/>
        <w:jc w:val="center"/>
      </w:pPr>
      <w:r w:rsidRPr="00C17A27">
        <w:t xml:space="preserve">Рисунок </w:t>
      </w:r>
      <w:r w:rsidR="00C036EF">
        <w:t>5</w:t>
      </w:r>
      <w:r w:rsidRPr="00C17A27">
        <w:t>.</w:t>
      </w:r>
    </w:p>
    <w:p w:rsidR="007B2BCA" w:rsidRDefault="007B2BCA" w:rsidP="007B2BCA">
      <w:pPr>
        <w:spacing w:line="360" w:lineRule="auto"/>
        <w:ind w:firstLine="709"/>
        <w:jc w:val="both"/>
      </w:pPr>
      <w:r>
        <w:t xml:space="preserve">После этого появиться окно для </w:t>
      </w:r>
      <w:proofErr w:type="gramStart"/>
      <w:r>
        <w:t>выбора</w:t>
      </w:r>
      <w:proofErr w:type="gramEnd"/>
      <w:r>
        <w:t xml:space="preserve"> подписывающего человека (Рис. </w:t>
      </w:r>
      <w:r w:rsidR="00C036EF">
        <w:t>6</w:t>
      </w:r>
      <w:r>
        <w:t>)</w:t>
      </w:r>
    </w:p>
    <w:p w:rsidR="007B2BCA" w:rsidRDefault="007B2BCA" w:rsidP="007B2BCA">
      <w:pPr>
        <w:spacing w:line="360" w:lineRule="auto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5212047" cy="1742536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25554" t="42469" r="25808" b="37204"/>
                    <a:stretch/>
                  </pic:blipFill>
                  <pic:spPr bwMode="auto">
                    <a:xfrm>
                      <a:off x="0" y="0"/>
                      <a:ext cx="5211019" cy="1742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2BCA" w:rsidRPr="00C17A27" w:rsidRDefault="007B2BCA" w:rsidP="007B2BCA">
      <w:pPr>
        <w:spacing w:line="360" w:lineRule="auto"/>
        <w:jc w:val="center"/>
      </w:pPr>
      <w:r w:rsidRPr="00C17A27">
        <w:t xml:space="preserve">Рисунок </w:t>
      </w:r>
      <w:r w:rsidR="00C036EF">
        <w:t>6</w:t>
      </w:r>
      <w:r w:rsidRPr="00C17A27">
        <w:t>.</w:t>
      </w:r>
    </w:p>
    <w:p w:rsidR="007B2BCA" w:rsidRDefault="007B2BCA" w:rsidP="007B2BCA">
      <w:pPr>
        <w:spacing w:line="360" w:lineRule="auto"/>
        <w:jc w:val="both"/>
        <w:rPr>
          <w:i/>
          <w:u w:val="single"/>
        </w:rPr>
      </w:pPr>
      <w:r w:rsidRPr="007E6B62">
        <w:rPr>
          <w:b/>
          <w:i/>
          <w:u w:val="single"/>
        </w:rPr>
        <w:t>Обратите внимание!</w:t>
      </w:r>
      <w:r w:rsidRPr="007E6B62">
        <w:rPr>
          <w:i/>
          <w:u w:val="single"/>
        </w:rPr>
        <w:t xml:space="preserve"> </w:t>
      </w:r>
      <w:r>
        <w:rPr>
          <w:i/>
          <w:u w:val="single"/>
        </w:rPr>
        <w:t>Поле сертификат будет содержать список возможных подписантов, только в том случае, если открытая часть сертификата ключа ЭП зарегистрирована в ПП «ПАРУС-8 Бюджет» и на компьютере зарегистрированы сами ключи или они подключены к компьютеру с помощью внешних носителей.</w:t>
      </w:r>
    </w:p>
    <w:p w:rsidR="007B2BCA" w:rsidRDefault="007B2BCA" w:rsidP="007B2BCA">
      <w:pPr>
        <w:spacing w:line="360" w:lineRule="auto"/>
        <w:ind w:firstLine="709"/>
        <w:jc w:val="both"/>
      </w:pPr>
      <w:r>
        <w:t>Далее необходимо нажать кнопку «ОК»</w:t>
      </w:r>
    </w:p>
    <w:p w:rsidR="007B2BCA" w:rsidRPr="00524D0C" w:rsidRDefault="007B2BCA" w:rsidP="007B2BCA">
      <w:pPr>
        <w:spacing w:line="360" w:lineRule="auto"/>
        <w:ind w:firstLine="709"/>
        <w:jc w:val="both"/>
        <w:rPr>
          <w:lang w:val="en-US"/>
        </w:rPr>
      </w:pPr>
      <w:r>
        <w:t xml:space="preserve">Если подписание прошло успешно, то </w:t>
      </w:r>
      <w:proofErr w:type="gramStart"/>
      <w:r>
        <w:t>проверить</w:t>
      </w:r>
      <w:proofErr w:type="gramEnd"/>
      <w:r>
        <w:t xml:space="preserve"> кто подписал документ можно выбрав пункт контекстного меню «Расширения/Цифровые Подписи» (Рис. </w:t>
      </w:r>
      <w:r w:rsidR="00C036EF">
        <w:t>7</w:t>
      </w:r>
      <w:r>
        <w:t>)</w:t>
      </w:r>
    </w:p>
    <w:p w:rsidR="007B2BCA" w:rsidRDefault="007B2BCA" w:rsidP="007B2BCA">
      <w:pPr>
        <w:spacing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4517304" cy="1139588"/>
            <wp:effectExtent l="0" t="0" r="0" b="381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56757" t="50037" r="8242" b="38925"/>
                    <a:stretch/>
                  </pic:blipFill>
                  <pic:spPr bwMode="auto">
                    <a:xfrm>
                      <a:off x="0" y="0"/>
                      <a:ext cx="4515663" cy="1139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2BCA" w:rsidRPr="00C17A27" w:rsidRDefault="007B2BCA" w:rsidP="007B2BCA">
      <w:pPr>
        <w:spacing w:line="360" w:lineRule="auto"/>
        <w:jc w:val="center"/>
      </w:pPr>
      <w:r w:rsidRPr="00C17A27">
        <w:t xml:space="preserve">Рисунок </w:t>
      </w:r>
      <w:r w:rsidR="00C036EF">
        <w:t>7</w:t>
      </w:r>
      <w:r w:rsidRPr="00C17A27">
        <w:t>.</w:t>
      </w:r>
    </w:p>
    <w:p w:rsidR="007B2BCA" w:rsidRDefault="007B2BCA" w:rsidP="007B2BCA">
      <w:pPr>
        <w:spacing w:line="360" w:lineRule="auto"/>
        <w:ind w:firstLine="709"/>
        <w:jc w:val="both"/>
      </w:pPr>
      <w:r>
        <w:t xml:space="preserve">После этого откроется окно, в котором </w:t>
      </w:r>
      <w:proofErr w:type="gramStart"/>
      <w:r>
        <w:t>будут отражены все кто подписал</w:t>
      </w:r>
      <w:proofErr w:type="gramEnd"/>
      <w:r>
        <w:t xml:space="preserve"> данный документ (Рис.</w:t>
      </w:r>
      <w:r w:rsidR="00C036EF">
        <w:t>8</w:t>
      </w:r>
      <w:r>
        <w:t>)</w:t>
      </w:r>
    </w:p>
    <w:p w:rsidR="007B2BCA" w:rsidRDefault="007B2BCA" w:rsidP="007B2BCA">
      <w:pPr>
        <w:spacing w:line="360" w:lineRule="auto"/>
        <w:ind w:firstLine="709"/>
        <w:jc w:val="both"/>
        <w:rPr>
          <w:noProof/>
        </w:rPr>
      </w:pPr>
    </w:p>
    <w:p w:rsidR="007B2BCA" w:rsidRDefault="007B2BCA" w:rsidP="007B2BCA">
      <w:pPr>
        <w:spacing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4727276" cy="2784048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24246" t="24319" r="39021" b="48639"/>
                    <a:stretch/>
                  </pic:blipFill>
                  <pic:spPr bwMode="auto">
                    <a:xfrm>
                      <a:off x="0" y="0"/>
                      <a:ext cx="4726342" cy="2783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2BCA" w:rsidRPr="00C17A27" w:rsidRDefault="007B2BCA" w:rsidP="007B2BCA">
      <w:pPr>
        <w:spacing w:line="360" w:lineRule="auto"/>
        <w:jc w:val="center"/>
      </w:pPr>
      <w:r w:rsidRPr="00C17A27">
        <w:t xml:space="preserve">Рисунок </w:t>
      </w:r>
      <w:r w:rsidR="00C036EF">
        <w:t>8</w:t>
      </w:r>
      <w:r w:rsidRPr="00C17A27">
        <w:t>.</w:t>
      </w:r>
    </w:p>
    <w:p w:rsidR="007B2BCA" w:rsidRPr="006076EB" w:rsidRDefault="007B2BCA" w:rsidP="007B2BCA">
      <w:pPr>
        <w:spacing w:line="360" w:lineRule="auto"/>
        <w:ind w:firstLine="709"/>
        <w:jc w:val="both"/>
      </w:pPr>
      <w:r w:rsidRPr="006076EB">
        <w:t>Если по какой-либо причине необходимо удалить подпись с документа, то для этого необходимо выбрать пункт контекстного меню «Расширение</w:t>
      </w:r>
      <w:proofErr w:type="gramStart"/>
      <w:r w:rsidRPr="006076EB">
        <w:t>/У</w:t>
      </w:r>
      <w:proofErr w:type="gramEnd"/>
      <w:r w:rsidRPr="006076EB">
        <w:t>далить подпись» (Рис.</w:t>
      </w:r>
      <w:r w:rsidR="00C036EF">
        <w:t>9</w:t>
      </w:r>
      <w:r w:rsidRPr="006076EB">
        <w:t>)</w:t>
      </w:r>
    </w:p>
    <w:p w:rsidR="007B2BCA" w:rsidRDefault="007B2BCA" w:rsidP="007B2BCA">
      <w:pPr>
        <w:spacing w:line="360" w:lineRule="auto"/>
        <w:jc w:val="both"/>
        <w:rPr>
          <w:noProof/>
        </w:rPr>
      </w:pPr>
    </w:p>
    <w:p w:rsidR="007B2BCA" w:rsidRDefault="00524D0C" w:rsidP="00524D0C">
      <w:pPr>
        <w:spacing w:line="360" w:lineRule="auto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3268345" cy="1657985"/>
            <wp:effectExtent l="0" t="0" r="825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BCA" w:rsidRPr="00C17A27" w:rsidRDefault="007B2BCA" w:rsidP="007B2BCA">
      <w:pPr>
        <w:spacing w:line="360" w:lineRule="auto"/>
        <w:jc w:val="center"/>
      </w:pPr>
      <w:r w:rsidRPr="00C17A27">
        <w:t xml:space="preserve">Рисунок </w:t>
      </w:r>
      <w:r w:rsidR="00C036EF">
        <w:t>9</w:t>
      </w:r>
      <w:r w:rsidRPr="00C17A27">
        <w:t>.</w:t>
      </w:r>
    </w:p>
    <w:p w:rsidR="004F44DC" w:rsidRPr="00684A17" w:rsidRDefault="007B2BCA" w:rsidP="000F758F">
      <w:pPr>
        <w:spacing w:line="360" w:lineRule="auto"/>
        <w:ind w:firstLine="709"/>
        <w:jc w:val="both"/>
      </w:pPr>
      <w:r>
        <w:t>Далее нажмите кнопку «Да».</w:t>
      </w:r>
    </w:p>
    <w:sectPr w:rsidR="004F44DC" w:rsidRPr="00684A17" w:rsidSect="00173C85">
      <w:footerReference w:type="default" r:id="rId21"/>
      <w:pgSz w:w="11906" w:h="16838"/>
      <w:pgMar w:top="1134" w:right="850" w:bottom="1134" w:left="1701" w:header="709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D5D" w:rsidRDefault="00DF5D5D" w:rsidP="007D3C0F">
      <w:r>
        <w:separator/>
      </w:r>
    </w:p>
  </w:endnote>
  <w:endnote w:type="continuationSeparator" w:id="0">
    <w:p w:rsidR="00DF5D5D" w:rsidRDefault="00DF5D5D" w:rsidP="007D3C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77707473"/>
      <w:docPartObj>
        <w:docPartGallery w:val="Page Numbers (Bottom of Page)"/>
        <w:docPartUnique/>
      </w:docPartObj>
    </w:sdtPr>
    <w:sdtContent>
      <w:p w:rsidR="00DF5D5D" w:rsidRDefault="00DF5D5D">
        <w:pPr>
          <w:pStyle w:val="a8"/>
          <w:jc w:val="center"/>
        </w:pPr>
        <w:fldSimple w:instr="PAGE   \* MERGEFORMAT">
          <w:r w:rsidR="00C036EF">
            <w:rPr>
              <w:noProof/>
            </w:rPr>
            <w:t>8</w:t>
          </w:r>
        </w:fldSimple>
      </w:p>
    </w:sdtContent>
  </w:sdt>
  <w:p w:rsidR="00DF5D5D" w:rsidRDefault="00DF5D5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D5D" w:rsidRDefault="00DF5D5D" w:rsidP="007D3C0F">
      <w:r>
        <w:separator/>
      </w:r>
    </w:p>
  </w:footnote>
  <w:footnote w:type="continuationSeparator" w:id="0">
    <w:p w:rsidR="00DF5D5D" w:rsidRDefault="00DF5D5D" w:rsidP="007D3C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33104D"/>
    <w:multiLevelType w:val="multilevel"/>
    <w:tmpl w:val="1936B2BA"/>
    <w:lvl w:ilvl="0">
      <w:start w:val="1"/>
      <w:numFmt w:val="decimal"/>
      <w:lvlText w:val="%1."/>
      <w:lvlJc w:val="left"/>
      <w:pPr>
        <w:ind w:left="360" w:hanging="360"/>
      </w:pPr>
      <w:rPr>
        <w:b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44790BEC"/>
    <w:multiLevelType w:val="hybridMultilevel"/>
    <w:tmpl w:val="299A518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65EC6BDA"/>
    <w:multiLevelType w:val="hybridMultilevel"/>
    <w:tmpl w:val="CC709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7B0317"/>
    <w:multiLevelType w:val="hybridMultilevel"/>
    <w:tmpl w:val="6C98984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167F"/>
    <w:rsid w:val="000006C2"/>
    <w:rsid w:val="00005ABA"/>
    <w:rsid w:val="00006A01"/>
    <w:rsid w:val="000165A3"/>
    <w:rsid w:val="00017105"/>
    <w:rsid w:val="0002273F"/>
    <w:rsid w:val="000356B5"/>
    <w:rsid w:val="00043539"/>
    <w:rsid w:val="00045D96"/>
    <w:rsid w:val="00055836"/>
    <w:rsid w:val="00065F22"/>
    <w:rsid w:val="00081CA3"/>
    <w:rsid w:val="000A621D"/>
    <w:rsid w:val="000B101A"/>
    <w:rsid w:val="000B11CD"/>
    <w:rsid w:val="000C0202"/>
    <w:rsid w:val="000D10A2"/>
    <w:rsid w:val="000D1C3A"/>
    <w:rsid w:val="000D421C"/>
    <w:rsid w:val="000E4B90"/>
    <w:rsid w:val="000F2A23"/>
    <w:rsid w:val="000F38F0"/>
    <w:rsid w:val="000F758F"/>
    <w:rsid w:val="001153EF"/>
    <w:rsid w:val="001157E3"/>
    <w:rsid w:val="001217A6"/>
    <w:rsid w:val="00123FFE"/>
    <w:rsid w:val="0012461D"/>
    <w:rsid w:val="00124E40"/>
    <w:rsid w:val="00156968"/>
    <w:rsid w:val="00173C85"/>
    <w:rsid w:val="001A4DDD"/>
    <w:rsid w:val="001B0857"/>
    <w:rsid w:val="001B2E76"/>
    <w:rsid w:val="001C0287"/>
    <w:rsid w:val="001D5BCE"/>
    <w:rsid w:val="001D63CC"/>
    <w:rsid w:val="001E1D48"/>
    <w:rsid w:val="001E4E1D"/>
    <w:rsid w:val="001E7B4C"/>
    <w:rsid w:val="001F27EE"/>
    <w:rsid w:val="001F4C3D"/>
    <w:rsid w:val="001F4E4F"/>
    <w:rsid w:val="001F59F7"/>
    <w:rsid w:val="00212F85"/>
    <w:rsid w:val="00233A99"/>
    <w:rsid w:val="00235DDD"/>
    <w:rsid w:val="00241571"/>
    <w:rsid w:val="0024550A"/>
    <w:rsid w:val="00246D0E"/>
    <w:rsid w:val="0025260C"/>
    <w:rsid w:val="0026006B"/>
    <w:rsid w:val="0027586A"/>
    <w:rsid w:val="00282473"/>
    <w:rsid w:val="002854A9"/>
    <w:rsid w:val="00287336"/>
    <w:rsid w:val="002930D4"/>
    <w:rsid w:val="002967B4"/>
    <w:rsid w:val="00296B6F"/>
    <w:rsid w:val="002B4D89"/>
    <w:rsid w:val="002C0B29"/>
    <w:rsid w:val="002C295A"/>
    <w:rsid w:val="002E0915"/>
    <w:rsid w:val="00301E21"/>
    <w:rsid w:val="00333975"/>
    <w:rsid w:val="003452CC"/>
    <w:rsid w:val="00352D96"/>
    <w:rsid w:val="00354B56"/>
    <w:rsid w:val="0037236A"/>
    <w:rsid w:val="003A4D73"/>
    <w:rsid w:val="003B2312"/>
    <w:rsid w:val="003C4709"/>
    <w:rsid w:val="00400DA0"/>
    <w:rsid w:val="0041603A"/>
    <w:rsid w:val="00425CDA"/>
    <w:rsid w:val="00431C4C"/>
    <w:rsid w:val="00451BBF"/>
    <w:rsid w:val="00452C29"/>
    <w:rsid w:val="00487199"/>
    <w:rsid w:val="00493F32"/>
    <w:rsid w:val="004B10C8"/>
    <w:rsid w:val="004B2392"/>
    <w:rsid w:val="004B78A0"/>
    <w:rsid w:val="004C2426"/>
    <w:rsid w:val="004E0056"/>
    <w:rsid w:val="004F44DC"/>
    <w:rsid w:val="00500622"/>
    <w:rsid w:val="00501EAF"/>
    <w:rsid w:val="00502ECC"/>
    <w:rsid w:val="00503B99"/>
    <w:rsid w:val="00524D0C"/>
    <w:rsid w:val="00554362"/>
    <w:rsid w:val="00563FF9"/>
    <w:rsid w:val="005643FC"/>
    <w:rsid w:val="00580D67"/>
    <w:rsid w:val="00582E82"/>
    <w:rsid w:val="005B5BC4"/>
    <w:rsid w:val="005C6932"/>
    <w:rsid w:val="005D375E"/>
    <w:rsid w:val="005D3EA1"/>
    <w:rsid w:val="005D7E55"/>
    <w:rsid w:val="005E167F"/>
    <w:rsid w:val="005E199E"/>
    <w:rsid w:val="005F1336"/>
    <w:rsid w:val="005F3522"/>
    <w:rsid w:val="005F6D9C"/>
    <w:rsid w:val="00603B76"/>
    <w:rsid w:val="00605FE1"/>
    <w:rsid w:val="00615E91"/>
    <w:rsid w:val="0062022F"/>
    <w:rsid w:val="00630EA8"/>
    <w:rsid w:val="00632786"/>
    <w:rsid w:val="006354F3"/>
    <w:rsid w:val="006365A1"/>
    <w:rsid w:val="006444ED"/>
    <w:rsid w:val="00650271"/>
    <w:rsid w:val="00652911"/>
    <w:rsid w:val="00655C35"/>
    <w:rsid w:val="00666C45"/>
    <w:rsid w:val="00671E56"/>
    <w:rsid w:val="00673378"/>
    <w:rsid w:val="006840BB"/>
    <w:rsid w:val="00684A17"/>
    <w:rsid w:val="00685A8D"/>
    <w:rsid w:val="006870A2"/>
    <w:rsid w:val="00690A5C"/>
    <w:rsid w:val="006A0E37"/>
    <w:rsid w:val="006A1ABE"/>
    <w:rsid w:val="006B2BEE"/>
    <w:rsid w:val="006B3402"/>
    <w:rsid w:val="006D01E2"/>
    <w:rsid w:val="006F179C"/>
    <w:rsid w:val="006F374A"/>
    <w:rsid w:val="006F45D5"/>
    <w:rsid w:val="00703B53"/>
    <w:rsid w:val="0070667D"/>
    <w:rsid w:val="00732539"/>
    <w:rsid w:val="00742E4C"/>
    <w:rsid w:val="00746AD3"/>
    <w:rsid w:val="00750BFE"/>
    <w:rsid w:val="007520EE"/>
    <w:rsid w:val="007577FF"/>
    <w:rsid w:val="00762D9D"/>
    <w:rsid w:val="0077408C"/>
    <w:rsid w:val="007A1BF6"/>
    <w:rsid w:val="007B1B57"/>
    <w:rsid w:val="007B2BCA"/>
    <w:rsid w:val="007B691F"/>
    <w:rsid w:val="007B6BDF"/>
    <w:rsid w:val="007D3C0F"/>
    <w:rsid w:val="007E5501"/>
    <w:rsid w:val="007E6B62"/>
    <w:rsid w:val="007F4701"/>
    <w:rsid w:val="007F5238"/>
    <w:rsid w:val="00803362"/>
    <w:rsid w:val="00810563"/>
    <w:rsid w:val="008125EB"/>
    <w:rsid w:val="00812FAF"/>
    <w:rsid w:val="00813E8F"/>
    <w:rsid w:val="00841265"/>
    <w:rsid w:val="0086546E"/>
    <w:rsid w:val="0087612C"/>
    <w:rsid w:val="0088241E"/>
    <w:rsid w:val="00885599"/>
    <w:rsid w:val="00891635"/>
    <w:rsid w:val="008C5E97"/>
    <w:rsid w:val="008D52BD"/>
    <w:rsid w:val="008D53EB"/>
    <w:rsid w:val="008D7120"/>
    <w:rsid w:val="008D7998"/>
    <w:rsid w:val="008E5458"/>
    <w:rsid w:val="008F62E0"/>
    <w:rsid w:val="00904B28"/>
    <w:rsid w:val="009066B1"/>
    <w:rsid w:val="009242AF"/>
    <w:rsid w:val="00934210"/>
    <w:rsid w:val="0093454B"/>
    <w:rsid w:val="00934F05"/>
    <w:rsid w:val="0093715B"/>
    <w:rsid w:val="00940400"/>
    <w:rsid w:val="009412DA"/>
    <w:rsid w:val="00943956"/>
    <w:rsid w:val="00954A36"/>
    <w:rsid w:val="00964945"/>
    <w:rsid w:val="00973134"/>
    <w:rsid w:val="009813D8"/>
    <w:rsid w:val="00983803"/>
    <w:rsid w:val="00984285"/>
    <w:rsid w:val="009847B4"/>
    <w:rsid w:val="009B6028"/>
    <w:rsid w:val="009D6244"/>
    <w:rsid w:val="009E5233"/>
    <w:rsid w:val="009E594E"/>
    <w:rsid w:val="009F0EB6"/>
    <w:rsid w:val="009F133D"/>
    <w:rsid w:val="009F57EF"/>
    <w:rsid w:val="009F5C7B"/>
    <w:rsid w:val="00A03ECB"/>
    <w:rsid w:val="00A12970"/>
    <w:rsid w:val="00A1752A"/>
    <w:rsid w:val="00A24DE9"/>
    <w:rsid w:val="00A264FF"/>
    <w:rsid w:val="00A3046F"/>
    <w:rsid w:val="00A401CD"/>
    <w:rsid w:val="00A44C55"/>
    <w:rsid w:val="00A5580A"/>
    <w:rsid w:val="00A70C77"/>
    <w:rsid w:val="00A73070"/>
    <w:rsid w:val="00A758AD"/>
    <w:rsid w:val="00A83D06"/>
    <w:rsid w:val="00A95BB0"/>
    <w:rsid w:val="00A95E72"/>
    <w:rsid w:val="00AA408E"/>
    <w:rsid w:val="00AA772B"/>
    <w:rsid w:val="00AB203C"/>
    <w:rsid w:val="00AB2A37"/>
    <w:rsid w:val="00AC0D5D"/>
    <w:rsid w:val="00AC557B"/>
    <w:rsid w:val="00AC6A94"/>
    <w:rsid w:val="00AC6C30"/>
    <w:rsid w:val="00AD501E"/>
    <w:rsid w:val="00AD70F0"/>
    <w:rsid w:val="00AE5F5A"/>
    <w:rsid w:val="00AE704F"/>
    <w:rsid w:val="00AE7147"/>
    <w:rsid w:val="00B31BC2"/>
    <w:rsid w:val="00B43C32"/>
    <w:rsid w:val="00B5392F"/>
    <w:rsid w:val="00B54DE1"/>
    <w:rsid w:val="00B5666C"/>
    <w:rsid w:val="00B566CC"/>
    <w:rsid w:val="00B614FD"/>
    <w:rsid w:val="00B82005"/>
    <w:rsid w:val="00B96E97"/>
    <w:rsid w:val="00BB0077"/>
    <w:rsid w:val="00BB206A"/>
    <w:rsid w:val="00BC67BB"/>
    <w:rsid w:val="00BC7AE1"/>
    <w:rsid w:val="00BF3A1A"/>
    <w:rsid w:val="00C036EF"/>
    <w:rsid w:val="00C13A7D"/>
    <w:rsid w:val="00C17A27"/>
    <w:rsid w:val="00C22EE9"/>
    <w:rsid w:val="00C303C4"/>
    <w:rsid w:val="00C444C9"/>
    <w:rsid w:val="00C5071F"/>
    <w:rsid w:val="00C63992"/>
    <w:rsid w:val="00C70D8F"/>
    <w:rsid w:val="00C7422D"/>
    <w:rsid w:val="00CB0342"/>
    <w:rsid w:val="00CC03EF"/>
    <w:rsid w:val="00CC3E60"/>
    <w:rsid w:val="00CD2281"/>
    <w:rsid w:val="00CE75FC"/>
    <w:rsid w:val="00CF3CDA"/>
    <w:rsid w:val="00CF5E78"/>
    <w:rsid w:val="00D0697C"/>
    <w:rsid w:val="00D36584"/>
    <w:rsid w:val="00D4330A"/>
    <w:rsid w:val="00D51D93"/>
    <w:rsid w:val="00D67BAC"/>
    <w:rsid w:val="00D73958"/>
    <w:rsid w:val="00D84F3B"/>
    <w:rsid w:val="00D92E85"/>
    <w:rsid w:val="00D94990"/>
    <w:rsid w:val="00DA1A45"/>
    <w:rsid w:val="00DB043F"/>
    <w:rsid w:val="00DB28B7"/>
    <w:rsid w:val="00DB5D7A"/>
    <w:rsid w:val="00DE15E4"/>
    <w:rsid w:val="00DE434B"/>
    <w:rsid w:val="00DF476E"/>
    <w:rsid w:val="00DF5D5D"/>
    <w:rsid w:val="00DF6611"/>
    <w:rsid w:val="00E034E9"/>
    <w:rsid w:val="00E05360"/>
    <w:rsid w:val="00E05E31"/>
    <w:rsid w:val="00E27173"/>
    <w:rsid w:val="00E3147E"/>
    <w:rsid w:val="00E373D6"/>
    <w:rsid w:val="00E449A4"/>
    <w:rsid w:val="00E57FAC"/>
    <w:rsid w:val="00E603B6"/>
    <w:rsid w:val="00E73B5B"/>
    <w:rsid w:val="00E74FF5"/>
    <w:rsid w:val="00E81CC0"/>
    <w:rsid w:val="00E82516"/>
    <w:rsid w:val="00E94373"/>
    <w:rsid w:val="00E959FF"/>
    <w:rsid w:val="00EA1389"/>
    <w:rsid w:val="00EA7671"/>
    <w:rsid w:val="00EB7BFF"/>
    <w:rsid w:val="00EC0C18"/>
    <w:rsid w:val="00ED0B1E"/>
    <w:rsid w:val="00F05F79"/>
    <w:rsid w:val="00F06CF7"/>
    <w:rsid w:val="00F11365"/>
    <w:rsid w:val="00F2019B"/>
    <w:rsid w:val="00F40077"/>
    <w:rsid w:val="00F5192F"/>
    <w:rsid w:val="00F71332"/>
    <w:rsid w:val="00F771BB"/>
    <w:rsid w:val="00F968C3"/>
    <w:rsid w:val="00FA03BF"/>
    <w:rsid w:val="00FA0FCD"/>
    <w:rsid w:val="00FC16E5"/>
    <w:rsid w:val="00FD1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B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17A27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4A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101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01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7D3C0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3C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7D3C0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D3C0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2E091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17A27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paragraph" w:styleId="ab">
    <w:name w:val="TOC Heading"/>
    <w:basedOn w:val="1"/>
    <w:next w:val="a"/>
    <w:uiPriority w:val="39"/>
    <w:semiHidden/>
    <w:unhideWhenUsed/>
    <w:qFormat/>
    <w:rsid w:val="00A73070"/>
    <w:pPr>
      <w:spacing w:line="276" w:lineRule="auto"/>
      <w:outlineLvl w:val="9"/>
    </w:pPr>
    <w:rPr>
      <w:rFonts w:asciiTheme="majorHAnsi" w:hAnsiTheme="majorHAns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A73070"/>
    <w:pPr>
      <w:spacing w:after="100"/>
    </w:pPr>
  </w:style>
  <w:style w:type="character" w:styleId="ac">
    <w:name w:val="annotation reference"/>
    <w:basedOn w:val="a0"/>
    <w:uiPriority w:val="99"/>
    <w:semiHidden/>
    <w:unhideWhenUsed/>
    <w:rsid w:val="00503B99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03B99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503B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03B99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503B9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OTRTITULnew">
    <w:name w:val="OTR_TITUL_new"/>
    <w:basedOn w:val="a"/>
    <w:semiHidden/>
    <w:rsid w:val="000A621D"/>
    <w:pPr>
      <w:suppressAutoHyphens/>
      <w:spacing w:line="360" w:lineRule="auto"/>
      <w:jc w:val="center"/>
    </w:pPr>
    <w:rPr>
      <w:sz w:val="28"/>
      <w:szCs w:val="28"/>
    </w:rPr>
  </w:style>
  <w:style w:type="paragraph" w:customStyle="1" w:styleId="OTRTitul0">
    <w:name w:val="_OTR_Titul_0"/>
    <w:rsid w:val="000A621D"/>
    <w:pPr>
      <w:spacing w:after="0" w:line="360" w:lineRule="auto"/>
      <w:contextualSpacing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B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17A27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4A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101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01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7D3C0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3C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7D3C0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D3C0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2E091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17A27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paragraph" w:styleId="ab">
    <w:name w:val="TOC Heading"/>
    <w:basedOn w:val="1"/>
    <w:next w:val="a"/>
    <w:uiPriority w:val="39"/>
    <w:semiHidden/>
    <w:unhideWhenUsed/>
    <w:qFormat/>
    <w:rsid w:val="00A73070"/>
    <w:pPr>
      <w:spacing w:line="276" w:lineRule="auto"/>
      <w:outlineLvl w:val="9"/>
    </w:pPr>
    <w:rPr>
      <w:rFonts w:asciiTheme="majorHAnsi" w:hAnsiTheme="majorHAns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A73070"/>
    <w:pPr>
      <w:spacing w:after="100"/>
    </w:pPr>
  </w:style>
  <w:style w:type="character" w:styleId="ac">
    <w:name w:val="annotation reference"/>
    <w:basedOn w:val="a0"/>
    <w:uiPriority w:val="99"/>
    <w:semiHidden/>
    <w:unhideWhenUsed/>
    <w:rsid w:val="00503B99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03B99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503B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03B99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503B9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OTRTITULnew">
    <w:name w:val="OTR_TITUL_new"/>
    <w:basedOn w:val="a"/>
    <w:semiHidden/>
    <w:rsid w:val="000A621D"/>
    <w:pPr>
      <w:suppressAutoHyphens/>
      <w:spacing w:line="360" w:lineRule="auto"/>
      <w:jc w:val="center"/>
    </w:pPr>
    <w:rPr>
      <w:sz w:val="28"/>
      <w:szCs w:val="28"/>
    </w:rPr>
  </w:style>
  <w:style w:type="paragraph" w:customStyle="1" w:styleId="OTRTitul0">
    <w:name w:val="_OTR_Titul_0"/>
    <w:rsid w:val="000A621D"/>
    <w:pPr>
      <w:spacing w:after="0" w:line="360" w:lineRule="auto"/>
      <w:contextualSpacing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4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hd-centre.rosminzdrav.ru" TargetMode="External"/><Relationship Id="rId13" Type="http://schemas.openxmlformats.org/officeDocument/2006/relationships/hyperlink" Target="http://ahd-centre.rosminzdrav.ru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59460-18A2-4F27-A427-6DA16866C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893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ukharskyvn</cp:lastModifiedBy>
  <cp:revision>2</cp:revision>
  <cp:lastPrinted>2017-09-27T07:05:00Z</cp:lastPrinted>
  <dcterms:created xsi:type="dcterms:W3CDTF">2019-04-23T11:13:00Z</dcterms:created>
  <dcterms:modified xsi:type="dcterms:W3CDTF">2019-04-23T11:13:00Z</dcterms:modified>
</cp:coreProperties>
</file>